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 WA UPANGISHAJI CHUMBA CHA BIASHARA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MAKUBALIANO HAYA YAMEFANYIKA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siku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tarehe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    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mwezi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mwaka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20.......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BAINA YA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’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Ndugu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....</w:t>
      </w: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...............................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ambaye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ndani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anatambulika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kama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MPANGISHAJI</w:t>
      </w:r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</w:p>
    <w:p w:rsid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Ndugu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.......................................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ambaye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nda</w:t>
      </w:r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ni</w:t>
      </w:r>
      <w:proofErr w:type="spellEnd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anatajwa</w:t>
      </w:r>
      <w:proofErr w:type="spellEnd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kama</w:t>
      </w:r>
      <w:proofErr w:type="spellEnd"/>
      <w:proofErr w:type="gramEnd"/>
    </w:p>
    <w:p w:rsidR="00E733C4" w:rsidRPr="009658AB" w:rsidRDefault="00E733C4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Muwakilishi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proofErr w:type="gram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msimamizi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Kampuni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Agripoa Company Limited.</w:t>
      </w:r>
    </w:p>
    <w:p w:rsidR="003F10B1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r w:rsidR="008A1ACF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3F10B1" w:rsidRDefault="003F10B1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 KUWA:</w:t>
      </w:r>
    </w:p>
    <w:p w:rsidR="009658AB" w:rsidRPr="009658AB" w:rsidRDefault="00201D27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a)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Mimi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3F10B1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Gration Gervase Kamugisha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nitaendelea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mmiliki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halali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Nyumba</w:t>
      </w:r>
      <w:proofErr w:type="spellEnd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>Namba</w:t>
      </w:r>
      <w:proofErr w:type="spellEnd"/>
      <w:r w:rsidR="00E733C4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: </w:t>
      </w:r>
      <w:r w:rsidR="00E733C4" w:rsidRPr="00E733C4">
        <w:rPr>
          <w:rFonts w:ascii="Century Gothic" w:hAnsi="Century Gothic" w:cs="Arial"/>
          <w:color w:val="000000"/>
          <w:sz w:val="24"/>
          <w:szCs w:val="24"/>
        </w:rPr>
        <w:t>KAW/MMJ/619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iliyoko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Skuli Street, Mbezi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Juu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.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K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anuni</w:t>
      </w:r>
      <w:proofErr w:type="spellEnd"/>
      <w:r w:rsidR="008A1ACF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masharti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yaliyoainishwa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kwenye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</w:t>
      </w:r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ataba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kumpangisha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nyumba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hii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ajili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matumizi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kuendesha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kampuni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miaka</w:t>
      </w:r>
      <w:proofErr w:type="spellEnd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3F10B1">
        <w:rPr>
          <w:rFonts w:ascii="Century Gothic" w:eastAsia="Times New Roman" w:hAnsi="Century Gothic" w:cs="Times New Roman"/>
          <w:color w:val="000000"/>
          <w:sz w:val="24"/>
          <w:szCs w:val="24"/>
        </w:rPr>
        <w:t>miwili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ajili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</w:t>
      </w:r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a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kufanyia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yake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halali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kama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tulivyokubaliana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kwenye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nyaraka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za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uwekezaji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>ambapo</w:t>
      </w:r>
      <w:proofErr w:type="spellEnd"/>
      <w:r w:rsidR="009F543E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Mimi Kamugisha, Placidius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Kelvin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wabia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kampuni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Agripoa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Lockminds.</w:t>
      </w:r>
    </w:p>
    <w:p w:rsidR="00AB3EA8" w:rsidRPr="009658AB" w:rsidRDefault="00AB3EA8">
      <w:pPr>
        <w:rPr>
          <w:rFonts w:ascii="Century Gothic" w:hAnsi="Century Gothic"/>
          <w:sz w:val="24"/>
          <w:szCs w:val="24"/>
        </w:rPr>
      </w:pP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MAKUBALIANO: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a. 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atatakiwa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kufanya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malipo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KODI</w:t>
      </w:r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baada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December 2020.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Tulikubaliana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proofErr w:type="gram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mara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kwanza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kuwa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ndani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miaka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miwili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hawata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lipia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pesa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badala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yake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hiyo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pesa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ambayo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wangelipia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inabadilisha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kuwa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uwekezaji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wangu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mimi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Gervase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kwenye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Kampuni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Agripoa.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682477" w:rsidRDefault="00682477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b.  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atalipa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Shilingi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1,000,000</w:t>
      </w:r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..</w:t>
      </w:r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kila</w:t>
      </w:r>
      <w:proofErr w:type="spellEnd"/>
      <w:proofErr w:type="gram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mwezi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kuanzia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mwakani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ajili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pango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zima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ikiwemo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nyumba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pamoja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eneo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nje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la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kupaki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magari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pamoja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shamba la 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migomba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.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gram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c. 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atalazimika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mlinzi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zake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bila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kumhusisha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mpangishaji</w:t>
      </w:r>
      <w:proofErr w:type="spellEnd"/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d.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atatakiwa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kukagharamikia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huduma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nishati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umeme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maji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kulingana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8A1ACF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kanuni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au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masharti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watakayojiwekea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yeye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pamoja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wapangaji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wenzake</w:t>
      </w:r>
      <w:proofErr w:type="spellEnd"/>
    </w:p>
    <w:p w:rsid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e.    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umeanza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kutumika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Siku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tarehe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..........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mwezi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.........</w:t>
      </w:r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,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mwaka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.............</w:t>
      </w:r>
    </w:p>
    <w:p w:rsidR="008A1ACF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 MASHARTI YAFUATAYO: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gram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a</w:t>
      </w:r>
      <w:proofErr w:type="gram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Endapo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(</w:t>
      </w:r>
      <w:proofErr w:type="spellStart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>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)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kipindi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upangaji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kodi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haitokua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imelipwa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muda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siku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…………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Atapewa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notice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ndani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muwa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siku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……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kuondolewa</w:t>
      </w:r>
      <w:proofErr w:type="spellEnd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…..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(ii)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bila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sababu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msingi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akashindwa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kuzingatia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masharti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muhimu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upangishaji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itakua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halali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kwangu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kutwaa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hiki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</w:t>
      </w: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8A1ACF" w:rsidRDefault="008A1ACF" w:rsidP="008A1ACF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</w:p>
    <w:p w:rsidR="009658AB" w:rsidRPr="009658AB" w:rsidRDefault="008A1ACF" w:rsidP="008A1ACF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lastRenderedPageBreak/>
        <w:t xml:space="preserve">b)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Pia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taarifa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(NOTICE)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inayohusiana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upangaji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itakua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njia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maandishi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c) 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unaweza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ukarefushwa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kulingana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makubaliano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yetu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pia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kipindi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chote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kupitia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upya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kurefushwa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kwake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kiasi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kodi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kitajadiliwa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upya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kulingana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mazingira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wakati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huo</w:t>
      </w:r>
      <w:proofErr w:type="spellEnd"/>
    </w:p>
    <w:p w:rsidR="008A1ACF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d)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anaweza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akavunja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kabla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kumalizika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kipindi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chake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baada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kutoa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taarifa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mpangishaji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: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lakini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yoyote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uvunjaji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ndani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kifungu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hiki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hautoruhusu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kurudishwa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kodi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itakayokua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imeshalipwa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</w:t>
      </w:r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8A1ACF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 ANATAKIWA KUFUATA MASHARTI YAFUATAYO: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1.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Kulipa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KODI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kiasi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kilichotajwa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2.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Kulipa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Gharama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za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umeme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mamlaka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husika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3.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Kwa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wakati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wote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kuweka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bora,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usafi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matumizi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4.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Kuruhusu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mpangishaji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au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mtu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yeyote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yake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kuingia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kufanya</w:t>
      </w:r>
      <w:proofErr w:type="spellEnd"/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matengenezo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au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ukaguzi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unaohusiana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ubora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5.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Kutofanya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upanuzi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au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kubadilisha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sehemu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yoyote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bila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ridhaa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mpangishaji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6.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Kutompangisha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mtu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yoyote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bila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ridhaa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mpangishaji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7.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kutotumia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yoyote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ambayo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itasababisha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kero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au</w:t>
      </w: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usumbufu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majirani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au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wafanyabiashara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wengine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8.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Kutumia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madhumuni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tu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9.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Kwamba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itakayofanyika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isiwe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kinyume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sheria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za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nchi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10.  Pia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atawajibika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uharibifu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makusudi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au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uzembe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="008A1ACF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cha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;</w:t>
      </w:r>
    </w:p>
    <w:p w:rsidR="009658AB" w:rsidRPr="009658AB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11.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Wakati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utakapofikia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ukingoni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proofErr w:type="gram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kabla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kurefushwa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kwake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,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r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atakabidhi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nyumba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682477">
        <w:rPr>
          <w:rFonts w:ascii="Century Gothic" w:eastAsia="Times New Roman" w:hAnsi="Century Gothic" w:cs="Times New Roman"/>
          <w:color w:val="000000"/>
          <w:sz w:val="24"/>
          <w:szCs w:val="24"/>
        </w:rPr>
        <w:t>ikiwa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katika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hali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nzuri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ya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kibiashara</w:t>
      </w:r>
      <w:proofErr w:type="spellEnd"/>
      <w:r w:rsidR="009658AB"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</w:t>
      </w:r>
    </w:p>
    <w:p w:rsidR="008A1ACF" w:rsidRDefault="008A1ACF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umesainiwa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………………………</w:t>
      </w:r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. 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ambaye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mpangaji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leo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tarehe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........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mwezi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........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mwaka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............                       .......................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MPANGAJI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Pia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mkataba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huu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umesainiwa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na</w:t>
      </w:r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.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......................... </w:t>
      </w: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ambaye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             .......................</w:t>
      </w:r>
    </w:p>
    <w:p w:rsidR="009658AB" w:rsidRPr="009658AB" w:rsidRDefault="009658AB" w:rsidP="009658AB">
      <w:p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4"/>
          <w:szCs w:val="24"/>
        </w:rPr>
      </w:pPr>
      <w:proofErr w:type="spellStart"/>
      <w:proofErr w:type="gram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ni</w:t>
      </w:r>
      <w:proofErr w:type="spellEnd"/>
      <w:proofErr w:type="gram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mpangishaji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wa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chumba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cha </w:t>
      </w:r>
      <w:proofErr w:type="spellStart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>biashara</w:t>
      </w:r>
      <w:proofErr w:type="spellEnd"/>
      <w:r w:rsidRPr="009658AB">
        <w:rPr>
          <w:rFonts w:ascii="Century Gothic" w:eastAsia="Times New Roman" w:hAnsi="Century Gothic" w:cs="Times New Roman"/>
          <w:color w:val="000000"/>
          <w:sz w:val="24"/>
          <w:szCs w:val="24"/>
        </w:rPr>
        <w:t xml:space="preserve">                                          MPANGISHAJI</w:t>
      </w:r>
    </w:p>
    <w:p w:rsidR="009658AB" w:rsidRDefault="009658AB">
      <w:pPr>
        <w:rPr>
          <w:rFonts w:ascii="Century Gothic" w:hAnsi="Century Gothic"/>
          <w:sz w:val="24"/>
          <w:szCs w:val="24"/>
        </w:rPr>
      </w:pPr>
    </w:p>
    <w:p w:rsidR="009E2998" w:rsidRDefault="009E299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NB:</w:t>
      </w:r>
    </w:p>
    <w:p w:rsidR="009E2998" w:rsidRPr="009658AB" w:rsidRDefault="009E2998">
      <w:pPr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Un</w:t>
      </w:r>
      <w:r w:rsidR="004A57C6">
        <w:rPr>
          <w:rFonts w:ascii="Century Gothic" w:hAnsi="Century Gothic"/>
          <w:sz w:val="24"/>
          <w:szCs w:val="24"/>
        </w:rPr>
        <w:t>aweza</w:t>
      </w:r>
      <w:proofErr w:type="spellEnd"/>
      <w:r w:rsidR="004A57C6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A57C6">
        <w:rPr>
          <w:rFonts w:ascii="Century Gothic" w:hAnsi="Century Gothic"/>
          <w:sz w:val="24"/>
          <w:szCs w:val="24"/>
        </w:rPr>
        <w:t>kuedit</w:t>
      </w:r>
      <w:proofErr w:type="spellEnd"/>
      <w:r w:rsidR="004A57C6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A57C6">
        <w:rPr>
          <w:rFonts w:ascii="Century Gothic" w:hAnsi="Century Gothic"/>
          <w:sz w:val="24"/>
          <w:szCs w:val="24"/>
        </w:rPr>
        <w:t>ili</w:t>
      </w:r>
      <w:proofErr w:type="spellEnd"/>
      <w:r w:rsidR="004A57C6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A57C6">
        <w:rPr>
          <w:rFonts w:ascii="Century Gothic" w:hAnsi="Century Gothic"/>
          <w:sz w:val="24"/>
          <w:szCs w:val="24"/>
        </w:rPr>
        <w:t>kuwa</w:t>
      </w:r>
      <w:proofErr w:type="spellEnd"/>
      <w:r w:rsidR="004A57C6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="004A57C6">
        <w:rPr>
          <w:rFonts w:ascii="Century Gothic" w:hAnsi="Century Gothic"/>
          <w:sz w:val="24"/>
          <w:szCs w:val="24"/>
        </w:rPr>
        <w:t>na</w:t>
      </w:r>
      <w:proofErr w:type="spellEnd"/>
      <w:r w:rsidR="004A57C6">
        <w:rPr>
          <w:rFonts w:ascii="Century Gothic" w:hAnsi="Century Gothic"/>
          <w:sz w:val="24"/>
          <w:szCs w:val="24"/>
        </w:rPr>
        <w:t xml:space="preserve"> final version</w:t>
      </w:r>
      <w:bookmarkStart w:id="0" w:name="_GoBack"/>
      <w:bookmarkEnd w:id="0"/>
    </w:p>
    <w:sectPr w:rsidR="009E2998" w:rsidRPr="00965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8AB"/>
    <w:rsid w:val="00201D27"/>
    <w:rsid w:val="003F10B1"/>
    <w:rsid w:val="004A57C6"/>
    <w:rsid w:val="00682477"/>
    <w:rsid w:val="008A1ACF"/>
    <w:rsid w:val="009658AB"/>
    <w:rsid w:val="009E2998"/>
    <w:rsid w:val="009F543E"/>
    <w:rsid w:val="00AB3EA8"/>
    <w:rsid w:val="00E7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A4988-CFA7-4841-A9C6-922B8819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_"/>
    <w:basedOn w:val="DefaultParagraphFont"/>
    <w:rsid w:val="009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placd36@gmail.com</dc:creator>
  <cp:keywords/>
  <dc:description/>
  <cp:lastModifiedBy>placd36@gmail.com</cp:lastModifiedBy>
  <cp:revision>2</cp:revision>
  <dcterms:created xsi:type="dcterms:W3CDTF">2020-04-10T14:46:00Z</dcterms:created>
  <dcterms:modified xsi:type="dcterms:W3CDTF">2020-04-10T16:05:00Z</dcterms:modified>
</cp:coreProperties>
</file>